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CAF9" w14:textId="1D41B50E" w:rsidR="009076E7" w:rsidRPr="000763E5" w:rsidRDefault="00313F53" w:rsidP="000763E5">
      <w:pPr>
        <w:pStyle w:val="Rubrik1"/>
        <w:pBdr>
          <w:bottom w:val="none" w:sz="0" w:space="0" w:color="auto"/>
        </w:pBdr>
        <w:rPr>
          <w:rStyle w:val="Heading3Char"/>
          <w:rFonts w:cs="Arial"/>
          <w:b w:val="0"/>
          <w:caps w:val="0"/>
          <w:color w:val="auto"/>
        </w:rPr>
      </w:pPr>
      <w:bookmarkStart w:id="0" w:name="_Toc312135839"/>
      <w:bookmarkStart w:id="1" w:name="_GoBack"/>
      <w:bookmarkEnd w:id="1"/>
      <w:r>
        <w:rPr>
          <w:rStyle w:val="Heading3Char"/>
          <w:rFonts w:cs="Arial"/>
          <w:b w:val="0"/>
          <w:caps w:val="0"/>
          <w:color w:val="auto"/>
        </w:rPr>
        <w:t>Policy för k</w:t>
      </w:r>
      <w:r w:rsidR="009076E7" w:rsidRPr="000763E5">
        <w:rPr>
          <w:rStyle w:val="Heading3Char"/>
          <w:rFonts w:cs="Arial"/>
          <w:b w:val="0"/>
          <w:caps w:val="0"/>
          <w:color w:val="auto"/>
        </w:rPr>
        <w:t>ontinuitetshantering</w:t>
      </w:r>
      <w:bookmarkEnd w:id="0"/>
      <w:r w:rsidR="009076E7" w:rsidRPr="000763E5">
        <w:rPr>
          <w:rStyle w:val="Heading3Char"/>
          <w:rFonts w:cs="Arial"/>
          <w:b w:val="0"/>
          <w:caps w:val="0"/>
          <w:color w:val="auto"/>
        </w:rPr>
        <w:t xml:space="preserve"> </w:t>
      </w:r>
      <w:r w:rsidR="00080570" w:rsidRPr="00080570">
        <w:rPr>
          <w:rStyle w:val="Heading3Char"/>
          <w:rFonts w:cs="Arial"/>
          <w:b w:val="0"/>
          <w:caps w:val="0"/>
          <w:color w:val="FF0000"/>
        </w:rPr>
        <w:t>[exempelstruktur]</w:t>
      </w:r>
    </w:p>
    <w:p w14:paraId="17F35E33" w14:textId="6E717AB4" w:rsidR="0071636A" w:rsidRPr="0071636A" w:rsidRDefault="0071636A" w:rsidP="0071636A">
      <w:pPr>
        <w:pStyle w:val="Kommentarer"/>
        <w:rPr>
          <w:rFonts w:cs="Arial"/>
          <w:i/>
          <w:u w:val="single"/>
        </w:rPr>
      </w:pPr>
      <w:r w:rsidRPr="0071636A">
        <w:rPr>
          <w:rFonts w:cs="Arial"/>
          <w:i/>
          <w:u w:val="single"/>
        </w:rPr>
        <w:t>Innehållsförteckning:</w:t>
      </w:r>
    </w:p>
    <w:p w14:paraId="2E0ECAFB" w14:textId="759B5C8E" w:rsidR="009076E7" w:rsidRDefault="00080570" w:rsidP="00080570">
      <w:pPr>
        <w:pStyle w:val="Kommentarer"/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>Introduktion</w:t>
      </w:r>
    </w:p>
    <w:p w14:paraId="519C55FB" w14:textId="36E5AE09" w:rsidR="00080570" w:rsidRDefault="00080570" w:rsidP="00080570">
      <w:pPr>
        <w:pStyle w:val="Kommentarer"/>
        <w:numPr>
          <w:ilvl w:val="1"/>
          <w:numId w:val="22"/>
        </w:numPr>
        <w:rPr>
          <w:rFonts w:cs="Arial"/>
          <w:i/>
        </w:rPr>
      </w:pPr>
      <w:r>
        <w:rPr>
          <w:rFonts w:cs="Arial"/>
          <w:i/>
        </w:rPr>
        <w:t>Syfte och mål</w:t>
      </w:r>
    </w:p>
    <w:p w14:paraId="643A97FD" w14:textId="07AE5353" w:rsidR="00080570" w:rsidRDefault="00080570" w:rsidP="00080570">
      <w:pPr>
        <w:pStyle w:val="Kommentarer"/>
        <w:numPr>
          <w:ilvl w:val="1"/>
          <w:numId w:val="22"/>
        </w:numPr>
        <w:rPr>
          <w:rFonts w:cs="Arial"/>
          <w:i/>
        </w:rPr>
      </w:pPr>
      <w:r>
        <w:rPr>
          <w:rFonts w:cs="Arial"/>
          <w:i/>
        </w:rPr>
        <w:t>Bakgrund och organisationens kontext</w:t>
      </w:r>
    </w:p>
    <w:p w14:paraId="2452630B" w14:textId="54D5C8B9" w:rsidR="00080570" w:rsidRDefault="00080570" w:rsidP="00080570">
      <w:pPr>
        <w:pStyle w:val="Kommentarer"/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>Avgränsning och omfattning</w:t>
      </w:r>
    </w:p>
    <w:p w14:paraId="45BF3EB7" w14:textId="2784A882" w:rsidR="00080570" w:rsidRDefault="00080570" w:rsidP="00080570">
      <w:pPr>
        <w:pStyle w:val="Kommentarer"/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>Roller och ansvar</w:t>
      </w:r>
    </w:p>
    <w:p w14:paraId="28823DAC" w14:textId="0D2CB9EF" w:rsidR="00080570" w:rsidRDefault="00080570" w:rsidP="00080570">
      <w:pPr>
        <w:pStyle w:val="Kommentarer"/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>Metoder och rutiner</w:t>
      </w:r>
    </w:p>
    <w:p w14:paraId="27413F79" w14:textId="07E5C96A" w:rsidR="00080570" w:rsidRPr="000763E5" w:rsidRDefault="00080570" w:rsidP="00080570">
      <w:pPr>
        <w:pStyle w:val="Kommentarer"/>
        <w:numPr>
          <w:ilvl w:val="0"/>
          <w:numId w:val="22"/>
        </w:numPr>
        <w:rPr>
          <w:rFonts w:cs="Arial"/>
          <w:i/>
        </w:rPr>
      </w:pPr>
      <w:r>
        <w:rPr>
          <w:rFonts w:cs="Arial"/>
          <w:i/>
        </w:rPr>
        <w:t>Kriteriemodell</w:t>
      </w:r>
    </w:p>
    <w:p w14:paraId="2E0ECAFD" w14:textId="06366410" w:rsidR="00543773" w:rsidRPr="0071636A" w:rsidRDefault="00080570" w:rsidP="0071636A">
      <w:pPr>
        <w:pStyle w:val="Liststycke"/>
        <w:numPr>
          <w:ilvl w:val="0"/>
          <w:numId w:val="24"/>
        </w:numPr>
        <w:spacing w:before="240"/>
        <w:rPr>
          <w:i/>
          <w:sz w:val="24"/>
          <w:szCs w:val="24"/>
        </w:rPr>
      </w:pPr>
      <w:bookmarkStart w:id="2" w:name="_Toc312135840"/>
      <w:r w:rsidRPr="0071636A">
        <w:rPr>
          <w:i/>
          <w:sz w:val="24"/>
          <w:szCs w:val="24"/>
        </w:rPr>
        <w:t>Introduktion</w:t>
      </w:r>
    </w:p>
    <w:p w14:paraId="2E0ECAFE" w14:textId="04D5C2CB" w:rsidR="00543773" w:rsidRPr="0071636A" w:rsidRDefault="00080570" w:rsidP="0071636A">
      <w:pPr>
        <w:pStyle w:val="Rubrik3"/>
        <w:rPr>
          <w:i/>
          <w:color w:val="auto"/>
          <w:sz w:val="22"/>
          <w:u w:val="single"/>
        </w:rPr>
      </w:pPr>
      <w:r w:rsidRPr="0071636A">
        <w:rPr>
          <w:i/>
          <w:color w:val="auto"/>
          <w:sz w:val="22"/>
          <w:u w:val="single"/>
        </w:rPr>
        <w:t>Syfte och mål med kontinuitetshanteringsarbetet</w:t>
      </w:r>
    </w:p>
    <w:p w14:paraId="256AC567" w14:textId="77777777" w:rsidR="00080570" w:rsidRDefault="00080570" w:rsidP="00543773">
      <w:pPr>
        <w:pStyle w:val="Liststycke"/>
        <w:numPr>
          <w:ilvl w:val="0"/>
          <w:numId w:val="15"/>
        </w:numPr>
        <w:rPr>
          <w:rFonts w:cs="Arial"/>
          <w:i/>
        </w:rPr>
      </w:pPr>
      <w:r>
        <w:rPr>
          <w:rFonts w:cs="Arial"/>
          <w:i/>
        </w:rPr>
        <w:t>Fastställa en gemensam riskacceptans</w:t>
      </w:r>
    </w:p>
    <w:p w14:paraId="0D6C1DC6" w14:textId="60DF933B" w:rsidR="00080570" w:rsidRPr="00080570" w:rsidRDefault="00080570" w:rsidP="00080570">
      <w:pPr>
        <w:pStyle w:val="Liststycke"/>
        <w:numPr>
          <w:ilvl w:val="0"/>
          <w:numId w:val="15"/>
        </w:numPr>
        <w:rPr>
          <w:rFonts w:cs="Arial"/>
        </w:rPr>
      </w:pPr>
      <w:r>
        <w:rPr>
          <w:rFonts w:cs="Arial"/>
          <w:i/>
        </w:rPr>
        <w:t>Upprätta kontinuitetsplaner för samtliga kritiska processer</w:t>
      </w:r>
    </w:p>
    <w:p w14:paraId="653928AB" w14:textId="7AE4D255" w:rsidR="00080570" w:rsidRPr="0071636A" w:rsidRDefault="00080570" w:rsidP="0071636A">
      <w:pPr>
        <w:pStyle w:val="Rubrik3"/>
        <w:rPr>
          <w:i/>
          <w:color w:val="auto"/>
          <w:sz w:val="22"/>
          <w:u w:val="single"/>
        </w:rPr>
      </w:pPr>
      <w:r w:rsidRPr="0071636A">
        <w:rPr>
          <w:i/>
          <w:color w:val="auto"/>
          <w:sz w:val="22"/>
          <w:u w:val="single"/>
        </w:rPr>
        <w:t>Målgrupp</w:t>
      </w:r>
    </w:p>
    <w:p w14:paraId="2E0ECB05" w14:textId="4C3CE7F6" w:rsidR="002359E7" w:rsidRPr="000763E5" w:rsidRDefault="00080570" w:rsidP="002359E7">
      <w:pPr>
        <w:pStyle w:val="Liststycke"/>
        <w:numPr>
          <w:ilvl w:val="0"/>
          <w:numId w:val="16"/>
        </w:numPr>
        <w:rPr>
          <w:rFonts w:cs="Arial"/>
          <w:i/>
        </w:rPr>
      </w:pPr>
      <w:r>
        <w:rPr>
          <w:rFonts w:cs="Arial"/>
          <w:i/>
        </w:rPr>
        <w:t>Målgrupp för kontinuitetspolicyn</w:t>
      </w:r>
    </w:p>
    <w:p w14:paraId="2E0ECB07" w14:textId="4E433F07" w:rsidR="002359E7" w:rsidRPr="0071636A" w:rsidRDefault="00080570" w:rsidP="0071636A">
      <w:pPr>
        <w:pStyle w:val="Rubrik3"/>
        <w:rPr>
          <w:i/>
          <w:color w:val="auto"/>
          <w:sz w:val="22"/>
          <w:u w:val="single"/>
        </w:rPr>
      </w:pPr>
      <w:r w:rsidRPr="0071636A">
        <w:rPr>
          <w:i/>
          <w:color w:val="auto"/>
          <w:sz w:val="22"/>
          <w:u w:val="single"/>
        </w:rPr>
        <w:t>Bakgrund och organisationens kontext</w:t>
      </w:r>
    </w:p>
    <w:p w14:paraId="144D79F8" w14:textId="7B4CCC0C" w:rsidR="00080570" w:rsidRPr="00080570" w:rsidRDefault="00080570" w:rsidP="00080570">
      <w:pPr>
        <w:numPr>
          <w:ilvl w:val="0"/>
          <w:numId w:val="15"/>
        </w:numPr>
        <w:rPr>
          <w:i/>
        </w:rPr>
      </w:pPr>
      <w:r w:rsidRPr="00080570">
        <w:rPr>
          <w:i/>
        </w:rPr>
        <w:t>Policyns relation till eventuella andra relevanta dokument</w:t>
      </w:r>
    </w:p>
    <w:p w14:paraId="4865A587" w14:textId="77777777" w:rsidR="00080570" w:rsidRPr="00080570" w:rsidRDefault="00080570" w:rsidP="00080570">
      <w:pPr>
        <w:numPr>
          <w:ilvl w:val="0"/>
          <w:numId w:val="15"/>
        </w:numPr>
        <w:rPr>
          <w:i/>
        </w:rPr>
      </w:pPr>
      <w:r w:rsidRPr="00080570">
        <w:rPr>
          <w:i/>
        </w:rPr>
        <w:t>Vilka interna drivkrafter styr arbetet, exempelvis kunders och partners förväntningar?</w:t>
      </w:r>
    </w:p>
    <w:p w14:paraId="7E8BF924" w14:textId="77777777" w:rsidR="00080570" w:rsidRPr="00080570" w:rsidRDefault="00080570" w:rsidP="00080570">
      <w:pPr>
        <w:numPr>
          <w:ilvl w:val="0"/>
          <w:numId w:val="15"/>
        </w:numPr>
        <w:rPr>
          <w:i/>
        </w:rPr>
      </w:pPr>
      <w:r w:rsidRPr="00080570">
        <w:rPr>
          <w:i/>
        </w:rPr>
        <w:t xml:space="preserve">Vilka externa drivkrafter styr arbetet, exempelvis lagar/regleringar </w:t>
      </w:r>
    </w:p>
    <w:p w14:paraId="16FBCC19" w14:textId="54D194B3" w:rsidR="00080570" w:rsidRPr="0071636A" w:rsidRDefault="00080570" w:rsidP="0071636A">
      <w:pPr>
        <w:pStyle w:val="Liststycke"/>
        <w:numPr>
          <w:ilvl w:val="0"/>
          <w:numId w:val="24"/>
        </w:numPr>
        <w:spacing w:before="240"/>
        <w:rPr>
          <w:i/>
          <w:sz w:val="24"/>
          <w:szCs w:val="24"/>
        </w:rPr>
      </w:pPr>
      <w:r w:rsidRPr="0071636A">
        <w:rPr>
          <w:i/>
          <w:sz w:val="24"/>
          <w:szCs w:val="24"/>
        </w:rPr>
        <w:t>Avgränsning och omfattning</w:t>
      </w:r>
    </w:p>
    <w:p w14:paraId="77F36D04" w14:textId="6A832EDA" w:rsidR="00080570" w:rsidRDefault="00080570" w:rsidP="00080570">
      <w:pPr>
        <w:pStyle w:val="Liststycke"/>
        <w:numPr>
          <w:ilvl w:val="0"/>
          <w:numId w:val="16"/>
        </w:numPr>
      </w:pPr>
      <w:r>
        <w:t>Beskrivning av verksamhetens kritiska processer</w:t>
      </w:r>
    </w:p>
    <w:p w14:paraId="47E2FFFC" w14:textId="09EB6731" w:rsidR="00080570" w:rsidRDefault="00080570" w:rsidP="00080570">
      <w:pPr>
        <w:pStyle w:val="Liststycke"/>
        <w:numPr>
          <w:ilvl w:val="0"/>
          <w:numId w:val="16"/>
        </w:numPr>
      </w:pPr>
      <w:r>
        <w:t>Prioritering av verksamhetens kritiska processer</w:t>
      </w:r>
    </w:p>
    <w:p w14:paraId="45A945E6" w14:textId="579BAF18" w:rsidR="00080570" w:rsidRPr="00080570" w:rsidRDefault="00080570" w:rsidP="00080570">
      <w:pPr>
        <w:pStyle w:val="Liststycke"/>
        <w:numPr>
          <w:ilvl w:val="0"/>
          <w:numId w:val="16"/>
        </w:numPr>
      </w:pPr>
      <w:r>
        <w:t>Tidsplan för kontinuitetsanalys för de kritiska processerna</w:t>
      </w:r>
    </w:p>
    <w:bookmarkEnd w:id="2"/>
    <w:p w14:paraId="2E0ECB17" w14:textId="2BA22EAF" w:rsidR="009076E7" w:rsidRPr="0071636A" w:rsidRDefault="00080570" w:rsidP="0071636A">
      <w:pPr>
        <w:pStyle w:val="Liststycke"/>
        <w:numPr>
          <w:ilvl w:val="0"/>
          <w:numId w:val="24"/>
        </w:numPr>
        <w:spacing w:before="240"/>
        <w:rPr>
          <w:i/>
          <w:sz w:val="24"/>
          <w:szCs w:val="24"/>
        </w:rPr>
      </w:pPr>
      <w:r w:rsidRPr="0071636A">
        <w:rPr>
          <w:i/>
          <w:sz w:val="24"/>
          <w:szCs w:val="24"/>
        </w:rPr>
        <w:t>Roller</w:t>
      </w:r>
      <w:r w:rsidR="00543773" w:rsidRPr="0071636A">
        <w:rPr>
          <w:i/>
          <w:sz w:val="24"/>
          <w:szCs w:val="24"/>
        </w:rPr>
        <w:t xml:space="preserve"> och ansvar </w:t>
      </w:r>
    </w:p>
    <w:p w14:paraId="2E0ECB18" w14:textId="77777777" w:rsidR="002D290E" w:rsidRPr="000763E5" w:rsidRDefault="002D290E" w:rsidP="002D290E">
      <w:pPr>
        <w:pStyle w:val="Liststycke"/>
        <w:numPr>
          <w:ilvl w:val="0"/>
          <w:numId w:val="14"/>
        </w:numPr>
        <w:rPr>
          <w:rFonts w:cs="Arial"/>
          <w:i/>
        </w:rPr>
      </w:pPr>
      <w:r w:rsidRPr="000763E5">
        <w:rPr>
          <w:rFonts w:cs="Arial"/>
          <w:i/>
        </w:rPr>
        <w:t>Ytterst ansvarig för processen och målsättningen</w:t>
      </w:r>
      <w:r w:rsidR="00F739D8" w:rsidRPr="000763E5">
        <w:rPr>
          <w:rFonts w:cs="Arial"/>
          <w:i/>
        </w:rPr>
        <w:t xml:space="preserve">. </w:t>
      </w:r>
      <w:r w:rsidRPr="000763E5">
        <w:rPr>
          <w:rFonts w:cs="Arial"/>
          <w:i/>
        </w:rPr>
        <w:t xml:space="preserve"> </w:t>
      </w:r>
    </w:p>
    <w:p w14:paraId="2E0ECB19" w14:textId="77777777" w:rsidR="002D290E" w:rsidRPr="000763E5" w:rsidRDefault="002D290E" w:rsidP="002D290E">
      <w:pPr>
        <w:pStyle w:val="Liststycke"/>
        <w:numPr>
          <w:ilvl w:val="1"/>
          <w:numId w:val="14"/>
        </w:numPr>
        <w:rPr>
          <w:rFonts w:cs="Arial"/>
          <w:i/>
        </w:rPr>
      </w:pPr>
      <w:r w:rsidRPr="000763E5">
        <w:rPr>
          <w:rFonts w:cs="Arial"/>
          <w:i/>
        </w:rPr>
        <w:t xml:space="preserve">Säkerställa resurser och ekonomiska medel </w:t>
      </w:r>
    </w:p>
    <w:p w14:paraId="2E0ECB1A" w14:textId="77777777" w:rsidR="002D290E" w:rsidRPr="000763E5" w:rsidRDefault="002D290E" w:rsidP="002D290E">
      <w:pPr>
        <w:pStyle w:val="Liststycke"/>
        <w:numPr>
          <w:ilvl w:val="0"/>
          <w:numId w:val="14"/>
        </w:numPr>
        <w:rPr>
          <w:rFonts w:cs="Arial"/>
          <w:i/>
        </w:rPr>
      </w:pPr>
      <w:r w:rsidRPr="000763E5">
        <w:rPr>
          <w:rFonts w:cs="Arial"/>
          <w:i/>
        </w:rPr>
        <w:t>Ansvarig för att utveckla och underhålla processen</w:t>
      </w:r>
      <w:r w:rsidR="00F739D8" w:rsidRPr="000763E5">
        <w:rPr>
          <w:rFonts w:cs="Arial"/>
          <w:i/>
        </w:rPr>
        <w:t xml:space="preserve">. </w:t>
      </w:r>
    </w:p>
    <w:p w14:paraId="2E0ECB1B" w14:textId="77777777" w:rsidR="002D290E" w:rsidRPr="000763E5" w:rsidRDefault="002D290E" w:rsidP="002D290E">
      <w:pPr>
        <w:pStyle w:val="Liststycke"/>
        <w:numPr>
          <w:ilvl w:val="0"/>
          <w:numId w:val="14"/>
        </w:numPr>
        <w:rPr>
          <w:rFonts w:cs="Arial"/>
          <w:i/>
        </w:rPr>
      </w:pPr>
      <w:r w:rsidRPr="000763E5">
        <w:rPr>
          <w:rFonts w:cs="Arial"/>
          <w:i/>
        </w:rPr>
        <w:t xml:space="preserve">Ansvarig för utbildning och stöd i operativt arbete med kontinuitetsplanering. </w:t>
      </w:r>
    </w:p>
    <w:p w14:paraId="2E0ECB1C" w14:textId="77777777" w:rsidR="009076E7" w:rsidRDefault="002D290E" w:rsidP="009076E7">
      <w:pPr>
        <w:pStyle w:val="Liststycke"/>
        <w:numPr>
          <w:ilvl w:val="0"/>
          <w:numId w:val="14"/>
        </w:numPr>
        <w:rPr>
          <w:rFonts w:cs="Arial"/>
          <w:i/>
        </w:rPr>
      </w:pPr>
      <w:r w:rsidRPr="000763E5">
        <w:rPr>
          <w:rFonts w:cs="Arial"/>
          <w:i/>
        </w:rPr>
        <w:t>Ansvarig/ansvariga</w:t>
      </w:r>
      <w:r w:rsidR="009076E7" w:rsidRPr="000763E5">
        <w:rPr>
          <w:rFonts w:cs="Arial"/>
          <w:i/>
        </w:rPr>
        <w:t xml:space="preserve"> för att utveckla, testa och underhålla kon</w:t>
      </w:r>
      <w:r w:rsidRPr="000763E5">
        <w:rPr>
          <w:rFonts w:cs="Arial"/>
          <w:i/>
        </w:rPr>
        <w:t xml:space="preserve">tinuitetsplaner för sitt område. </w:t>
      </w:r>
    </w:p>
    <w:p w14:paraId="3809E335" w14:textId="6E24A2DE" w:rsidR="00080570" w:rsidRPr="0071636A" w:rsidRDefault="00080570" w:rsidP="0071636A">
      <w:pPr>
        <w:pStyle w:val="Liststycke"/>
        <w:numPr>
          <w:ilvl w:val="0"/>
          <w:numId w:val="24"/>
        </w:numPr>
        <w:spacing w:before="240"/>
        <w:rPr>
          <w:i/>
          <w:sz w:val="24"/>
          <w:szCs w:val="24"/>
        </w:rPr>
      </w:pPr>
      <w:r w:rsidRPr="0071636A">
        <w:rPr>
          <w:i/>
          <w:sz w:val="24"/>
          <w:szCs w:val="24"/>
        </w:rPr>
        <w:t>Metoder och rutiner</w:t>
      </w:r>
    </w:p>
    <w:p w14:paraId="3E0B5617" w14:textId="77777777" w:rsidR="00080570" w:rsidRDefault="00080570" w:rsidP="00080570">
      <w:pPr>
        <w:pStyle w:val="Liststycke"/>
        <w:numPr>
          <w:ilvl w:val="0"/>
          <w:numId w:val="14"/>
        </w:numPr>
        <w:rPr>
          <w:rFonts w:cs="Arial"/>
          <w:i/>
        </w:rPr>
      </w:pPr>
      <w:r>
        <w:rPr>
          <w:rFonts w:cs="Arial"/>
          <w:i/>
        </w:rPr>
        <w:t>Metodval</w:t>
      </w:r>
    </w:p>
    <w:p w14:paraId="5715F56B" w14:textId="77777777" w:rsidR="00080570" w:rsidRDefault="00080570" w:rsidP="00080570">
      <w:pPr>
        <w:pStyle w:val="Liststycke"/>
        <w:numPr>
          <w:ilvl w:val="0"/>
          <w:numId w:val="14"/>
        </w:numPr>
        <w:rPr>
          <w:rFonts w:cs="Arial"/>
          <w:i/>
        </w:rPr>
      </w:pPr>
      <w:r>
        <w:rPr>
          <w:rFonts w:cs="Arial"/>
          <w:i/>
        </w:rPr>
        <w:t>Hänvisning till eventuell standard som följs</w:t>
      </w:r>
    </w:p>
    <w:p w14:paraId="3CCF41FC" w14:textId="43C6C90E" w:rsidR="00080570" w:rsidRPr="000763E5" w:rsidRDefault="00080570" w:rsidP="00080570">
      <w:pPr>
        <w:pStyle w:val="Liststycke"/>
        <w:numPr>
          <w:ilvl w:val="0"/>
          <w:numId w:val="14"/>
        </w:numPr>
        <w:rPr>
          <w:rFonts w:cs="Arial"/>
          <w:i/>
        </w:rPr>
      </w:pPr>
      <w:r>
        <w:rPr>
          <w:rFonts w:cs="Arial"/>
          <w:i/>
        </w:rPr>
        <w:t>Ev. riktlinjer som bilaga till policyn där tydliga instruktioner och mallar finns</w:t>
      </w:r>
      <w:r w:rsidRPr="000763E5">
        <w:rPr>
          <w:rFonts w:cs="Arial"/>
          <w:i/>
        </w:rPr>
        <w:t xml:space="preserve"> </w:t>
      </w:r>
    </w:p>
    <w:p w14:paraId="67A7DF61" w14:textId="19C7CC71" w:rsidR="00080570" w:rsidRPr="0071636A" w:rsidRDefault="00080570" w:rsidP="0071636A">
      <w:pPr>
        <w:pStyle w:val="Liststycke"/>
        <w:numPr>
          <w:ilvl w:val="0"/>
          <w:numId w:val="24"/>
        </w:numPr>
        <w:spacing w:before="240"/>
        <w:rPr>
          <w:i/>
          <w:sz w:val="24"/>
          <w:szCs w:val="24"/>
        </w:rPr>
      </w:pPr>
      <w:r w:rsidRPr="0071636A">
        <w:rPr>
          <w:i/>
          <w:sz w:val="24"/>
          <w:szCs w:val="24"/>
        </w:rPr>
        <w:t>Kriteriemodell</w:t>
      </w:r>
    </w:p>
    <w:p w14:paraId="31D25C1D" w14:textId="4BA31CDD" w:rsidR="00080570" w:rsidRPr="00080570" w:rsidRDefault="00080570" w:rsidP="00080570">
      <w:pPr>
        <w:pStyle w:val="Liststycke"/>
        <w:numPr>
          <w:ilvl w:val="0"/>
          <w:numId w:val="16"/>
        </w:numPr>
      </w:pPr>
      <w:r>
        <w:rPr>
          <w:i/>
        </w:rPr>
        <w:t>Beskrivning av verksamhetens riskacceptans, förslagsvis i form av en kriteriemodell</w:t>
      </w:r>
    </w:p>
    <w:p w14:paraId="16CB0588" w14:textId="77777777" w:rsidR="00080570" w:rsidRDefault="00080570" w:rsidP="00080570">
      <w:pPr>
        <w:rPr>
          <w:rFonts w:cs="Arial"/>
          <w:i/>
        </w:rPr>
      </w:pPr>
    </w:p>
    <w:p w14:paraId="2E0ECB72" w14:textId="77777777" w:rsidR="003B4412" w:rsidRPr="000763E5" w:rsidRDefault="003B4412" w:rsidP="009076E7">
      <w:pPr>
        <w:rPr>
          <w:rFonts w:cs="Arial"/>
        </w:rPr>
      </w:pPr>
    </w:p>
    <w:p w14:paraId="2E0ECB73" w14:textId="77777777" w:rsidR="003B4412" w:rsidRPr="000763E5" w:rsidRDefault="003B4412" w:rsidP="009076E7">
      <w:pPr>
        <w:rPr>
          <w:rFonts w:cs="Arial"/>
        </w:rPr>
      </w:pPr>
    </w:p>
    <w:p w14:paraId="2E0ECB74" w14:textId="77777777" w:rsidR="003B4412" w:rsidRPr="000763E5" w:rsidRDefault="003B4412" w:rsidP="009076E7">
      <w:pPr>
        <w:rPr>
          <w:rFonts w:cs="Arial"/>
        </w:rPr>
      </w:pPr>
    </w:p>
    <w:p w14:paraId="2E0ECB75" w14:textId="77777777" w:rsidR="009D3B5E" w:rsidRPr="000763E5" w:rsidRDefault="009D3B5E" w:rsidP="006450E2">
      <w:pPr>
        <w:rPr>
          <w:rFonts w:cs="Arial"/>
        </w:rPr>
      </w:pPr>
    </w:p>
    <w:sectPr w:rsidR="009D3B5E" w:rsidRPr="000763E5" w:rsidSect="000763E5">
      <w:headerReference w:type="default" r:id="rId13"/>
      <w:head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CB78" w14:textId="77777777" w:rsidR="00770B30" w:rsidRDefault="00770B30" w:rsidP="00433F5E">
      <w:r>
        <w:separator/>
      </w:r>
    </w:p>
  </w:endnote>
  <w:endnote w:type="continuationSeparator" w:id="0">
    <w:p w14:paraId="2E0ECB79" w14:textId="77777777" w:rsidR="00770B30" w:rsidRDefault="00770B30" w:rsidP="004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CB76" w14:textId="77777777" w:rsidR="00770B30" w:rsidRDefault="00770B30" w:rsidP="00433F5E">
      <w:r>
        <w:separator/>
      </w:r>
    </w:p>
  </w:footnote>
  <w:footnote w:type="continuationSeparator" w:id="0">
    <w:p w14:paraId="2E0ECB77" w14:textId="77777777" w:rsidR="00770B30" w:rsidRDefault="00770B30" w:rsidP="0043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CB7A" w14:textId="77777777" w:rsidR="00770B30" w:rsidRDefault="00770B30" w:rsidP="000763E5">
    <w:pPr>
      <w:jc w:val="right"/>
    </w:pPr>
    <w:r w:rsidRPr="00534B4A">
      <w:fldChar w:fldCharType="begin"/>
    </w:r>
    <w:r w:rsidRPr="00534B4A">
      <w:instrText xml:space="preserve"> PAGE </w:instrText>
    </w:r>
    <w:r w:rsidRPr="00534B4A">
      <w:fldChar w:fldCharType="separate"/>
    </w:r>
    <w:r w:rsidR="00080570">
      <w:rPr>
        <w:noProof/>
      </w:rPr>
      <w:t>2</w:t>
    </w:r>
    <w:r w:rsidRPr="00534B4A">
      <w:fldChar w:fldCharType="end"/>
    </w:r>
    <w:r w:rsidRPr="00534B4A">
      <w:t>(</w:t>
    </w:r>
    <w:r w:rsidR="004C684E">
      <w:fldChar w:fldCharType="begin"/>
    </w:r>
    <w:r w:rsidR="004C684E">
      <w:instrText xml:space="preserve"> NUMPAGES </w:instrText>
    </w:r>
    <w:r w:rsidR="004C684E">
      <w:fldChar w:fldCharType="separate"/>
    </w:r>
    <w:r w:rsidR="004C684E">
      <w:rPr>
        <w:noProof/>
      </w:rPr>
      <w:t>1</w:t>
    </w:r>
    <w:r w:rsidR="004C684E">
      <w:rPr>
        <w:noProof/>
      </w:rPr>
      <w:fldChar w:fldCharType="end"/>
    </w:r>
    <w:r w:rsidRPr="00534B4A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CB7B" w14:textId="77777777" w:rsidR="00770B30" w:rsidRDefault="00770B30" w:rsidP="000763E5">
    <w:pPr>
      <w:jc w:val="right"/>
    </w:pPr>
    <w:r w:rsidRPr="00534B4A">
      <w:fldChar w:fldCharType="begin"/>
    </w:r>
    <w:r w:rsidRPr="00534B4A">
      <w:instrText xml:space="preserve"> PAGE </w:instrText>
    </w:r>
    <w:r w:rsidRPr="00534B4A">
      <w:fldChar w:fldCharType="separate"/>
    </w:r>
    <w:r w:rsidR="004C684E">
      <w:rPr>
        <w:noProof/>
      </w:rPr>
      <w:t>1</w:t>
    </w:r>
    <w:r w:rsidRPr="00534B4A">
      <w:fldChar w:fldCharType="end"/>
    </w:r>
    <w:r w:rsidRPr="00534B4A">
      <w:t>(</w:t>
    </w:r>
    <w:r w:rsidR="004C684E">
      <w:fldChar w:fldCharType="begin"/>
    </w:r>
    <w:r w:rsidR="004C684E">
      <w:instrText xml:space="preserve"> NUMPAGES </w:instrText>
    </w:r>
    <w:r w:rsidR="004C684E">
      <w:fldChar w:fldCharType="separate"/>
    </w:r>
    <w:r w:rsidR="004C684E">
      <w:rPr>
        <w:noProof/>
      </w:rPr>
      <w:t>1</w:t>
    </w:r>
    <w:r w:rsidR="004C684E">
      <w:rPr>
        <w:noProof/>
      </w:rPr>
      <w:fldChar w:fldCharType="end"/>
    </w:r>
    <w:r w:rsidRPr="00534B4A">
      <w:t>)</w:t>
    </w:r>
  </w:p>
  <w:p w14:paraId="2E0ECB7C" w14:textId="77777777" w:rsidR="00770B30" w:rsidRPr="000763E5" w:rsidRDefault="00770B30" w:rsidP="000763E5">
    <w:pPr>
      <w:rPr>
        <w:rStyle w:val="Verdana10ptFet"/>
        <w:rFonts w:ascii="Arial" w:hAnsi="Arial" w:cs="Arial"/>
        <w:bCs w:val="0"/>
      </w:rPr>
    </w:pPr>
    <w:r>
      <w:rPr>
        <w:rStyle w:val="Verdana10ptFet"/>
        <w:rFonts w:ascii="Arial" w:hAnsi="Arial" w:cs="Arial"/>
        <w:bCs w:val="0"/>
      </w:rPr>
      <w:t>Revision</w:t>
    </w:r>
    <w:r w:rsidRPr="000763E5">
      <w:rPr>
        <w:rStyle w:val="Verdana10ptFet"/>
        <w:rFonts w:ascii="Arial" w:hAnsi="Arial" w:cs="Arial"/>
        <w:bCs w:val="0"/>
      </w:rPr>
      <w:t xml:space="preserve">shistorik: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347"/>
      <w:gridCol w:w="1347"/>
      <w:gridCol w:w="5172"/>
    </w:tblGrid>
    <w:tr w:rsidR="00770B30" w:rsidRPr="000763E5" w14:paraId="2E0ECB81" w14:textId="77777777" w:rsidTr="000763E5">
      <w:trPr>
        <w:trHeight w:hRule="exact" w:val="227"/>
      </w:trPr>
      <w:tc>
        <w:tcPr>
          <w:tcW w:w="731" w:type="pct"/>
          <w:vAlign w:val="bottom"/>
        </w:tcPr>
        <w:p w14:paraId="2E0ECB7D" w14:textId="77777777" w:rsidR="00770B30" w:rsidRPr="000763E5" w:rsidRDefault="00770B30" w:rsidP="00770B30">
          <w:pPr>
            <w:rPr>
              <w:rStyle w:val="Verdana8ptFet"/>
              <w:rFonts w:ascii="Arial" w:hAnsi="Arial" w:cs="Arial"/>
            </w:rPr>
          </w:pPr>
          <w:r w:rsidRPr="000763E5">
            <w:rPr>
              <w:rStyle w:val="Verdana8ptFet"/>
              <w:rFonts w:ascii="Arial" w:hAnsi="Arial" w:cs="Arial"/>
            </w:rPr>
            <w:t>Datum</w:t>
          </w:r>
        </w:p>
      </w:tc>
      <w:tc>
        <w:tcPr>
          <w:tcW w:w="731" w:type="pct"/>
          <w:vAlign w:val="bottom"/>
        </w:tcPr>
        <w:p w14:paraId="2E0ECB7E" w14:textId="77777777" w:rsidR="00770B30" w:rsidRPr="000763E5" w:rsidRDefault="00770B30" w:rsidP="00770B30">
          <w:pPr>
            <w:rPr>
              <w:rStyle w:val="Verdana8ptFet"/>
              <w:rFonts w:ascii="Arial" w:hAnsi="Arial" w:cs="Arial"/>
            </w:rPr>
          </w:pPr>
          <w:r w:rsidRPr="000763E5">
            <w:rPr>
              <w:rStyle w:val="Verdana8ptFet"/>
              <w:rFonts w:ascii="Arial" w:hAnsi="Arial" w:cs="Arial"/>
            </w:rPr>
            <w:t>Ändrat av</w:t>
          </w:r>
        </w:p>
      </w:tc>
      <w:tc>
        <w:tcPr>
          <w:tcW w:w="731" w:type="pct"/>
          <w:vAlign w:val="bottom"/>
        </w:tcPr>
        <w:p w14:paraId="2E0ECB7F" w14:textId="77777777" w:rsidR="00770B30" w:rsidRPr="000763E5" w:rsidRDefault="00770B30" w:rsidP="00770B30">
          <w:pPr>
            <w:rPr>
              <w:rStyle w:val="Verdana8ptFet"/>
              <w:rFonts w:ascii="Arial" w:hAnsi="Arial" w:cs="Arial"/>
            </w:rPr>
          </w:pPr>
          <w:r w:rsidRPr="000763E5">
            <w:rPr>
              <w:rStyle w:val="Verdana8ptFet"/>
              <w:rFonts w:ascii="Arial" w:hAnsi="Arial" w:cs="Arial"/>
            </w:rPr>
            <w:t>Kapitel</w:t>
          </w:r>
        </w:p>
      </w:tc>
      <w:tc>
        <w:tcPr>
          <w:tcW w:w="2807" w:type="pct"/>
          <w:vAlign w:val="bottom"/>
        </w:tcPr>
        <w:p w14:paraId="2E0ECB80" w14:textId="77777777" w:rsidR="00770B30" w:rsidRPr="000763E5" w:rsidRDefault="00770B30" w:rsidP="00770B30">
          <w:pPr>
            <w:rPr>
              <w:rStyle w:val="Verdana8ptFet"/>
              <w:rFonts w:ascii="Arial" w:hAnsi="Arial" w:cs="Arial"/>
            </w:rPr>
          </w:pPr>
          <w:r w:rsidRPr="000763E5">
            <w:rPr>
              <w:rStyle w:val="Verdana8ptFet"/>
              <w:rFonts w:ascii="Arial" w:hAnsi="Arial" w:cs="Arial"/>
            </w:rPr>
            <w:t>Beskrivning av ändring</w:t>
          </w:r>
        </w:p>
      </w:tc>
    </w:tr>
    <w:tr w:rsidR="00770B30" w:rsidRPr="000763E5" w14:paraId="2E0ECB86" w14:textId="77777777" w:rsidTr="000763E5">
      <w:trPr>
        <w:trHeight w:val="383"/>
      </w:trPr>
      <w:tc>
        <w:tcPr>
          <w:tcW w:w="731" w:type="pct"/>
          <w:vAlign w:val="center"/>
        </w:tcPr>
        <w:p w14:paraId="2E0ECB82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731" w:type="pct"/>
          <w:vAlign w:val="center"/>
        </w:tcPr>
        <w:p w14:paraId="2E0ECB83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731" w:type="pct"/>
          <w:vAlign w:val="center"/>
        </w:tcPr>
        <w:p w14:paraId="2E0ECB84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2807" w:type="pct"/>
          <w:vAlign w:val="center"/>
        </w:tcPr>
        <w:p w14:paraId="2E0ECB85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</w:tr>
    <w:tr w:rsidR="00770B30" w:rsidRPr="000763E5" w14:paraId="2E0ECB8B" w14:textId="77777777" w:rsidTr="000763E5">
      <w:trPr>
        <w:trHeight w:val="383"/>
      </w:trPr>
      <w:tc>
        <w:tcPr>
          <w:tcW w:w="731" w:type="pct"/>
          <w:vAlign w:val="center"/>
        </w:tcPr>
        <w:p w14:paraId="2E0ECB87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731" w:type="pct"/>
          <w:vAlign w:val="center"/>
        </w:tcPr>
        <w:p w14:paraId="2E0ECB88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731" w:type="pct"/>
          <w:vAlign w:val="center"/>
        </w:tcPr>
        <w:p w14:paraId="2E0ECB89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  <w:tc>
        <w:tcPr>
          <w:tcW w:w="2807" w:type="pct"/>
          <w:vAlign w:val="center"/>
        </w:tcPr>
        <w:p w14:paraId="2E0ECB8A" w14:textId="77777777" w:rsidR="00770B30" w:rsidRPr="000763E5" w:rsidRDefault="00770B30" w:rsidP="00770B30">
          <w:pPr>
            <w:rPr>
              <w:rFonts w:cs="Arial"/>
              <w:sz w:val="16"/>
              <w:szCs w:val="16"/>
            </w:rPr>
          </w:pPr>
        </w:p>
      </w:tc>
    </w:tr>
  </w:tbl>
  <w:p w14:paraId="2E0ECB8C" w14:textId="77777777" w:rsidR="00770B30" w:rsidRDefault="00770B3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DF9"/>
    <w:multiLevelType w:val="hybridMultilevel"/>
    <w:tmpl w:val="14844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3097C"/>
    <w:multiLevelType w:val="hybridMultilevel"/>
    <w:tmpl w:val="2D600F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B00437"/>
    <w:multiLevelType w:val="hybridMultilevel"/>
    <w:tmpl w:val="C7B04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83C"/>
    <w:multiLevelType w:val="hybridMultilevel"/>
    <w:tmpl w:val="AEF23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F763C"/>
    <w:multiLevelType w:val="hybridMultilevel"/>
    <w:tmpl w:val="66D0A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341"/>
    <w:multiLevelType w:val="hybridMultilevel"/>
    <w:tmpl w:val="FD2622A0"/>
    <w:lvl w:ilvl="0" w:tplc="B824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84D0">
      <w:start w:val="2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F0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2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E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A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3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C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9C7D8D"/>
    <w:multiLevelType w:val="hybridMultilevel"/>
    <w:tmpl w:val="849E1BAC"/>
    <w:lvl w:ilvl="0" w:tplc="ED5A30EA">
      <w:start w:val="1"/>
      <w:numFmt w:val="decimal"/>
      <w:lvlText w:val="%1."/>
      <w:lvlJc w:val="left"/>
      <w:pPr>
        <w:ind w:left="644" w:hanging="360"/>
      </w:pPr>
      <w:rPr>
        <w:rFonts w:hint="default"/>
        <w:color w:val="3A6E8F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366EC"/>
    <w:multiLevelType w:val="hybridMultilevel"/>
    <w:tmpl w:val="73085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6E8F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04293"/>
    <w:multiLevelType w:val="hybridMultilevel"/>
    <w:tmpl w:val="721ABC3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C461F2"/>
    <w:multiLevelType w:val="hybridMultilevel"/>
    <w:tmpl w:val="1994B720"/>
    <w:lvl w:ilvl="0" w:tplc="B9F8EDAE">
      <w:start w:val="1"/>
      <w:numFmt w:val="decimal"/>
      <w:pStyle w:val="Numreradlistafrg"/>
      <w:lvlText w:val="%1."/>
      <w:lvlJc w:val="left"/>
      <w:pPr>
        <w:ind w:left="644" w:hanging="360"/>
      </w:pPr>
      <w:rPr>
        <w:color w:val="3A6E8F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A118E5"/>
    <w:multiLevelType w:val="hybridMultilevel"/>
    <w:tmpl w:val="A24475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1174"/>
    <w:multiLevelType w:val="hybridMultilevel"/>
    <w:tmpl w:val="75802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DD7209"/>
    <w:multiLevelType w:val="hybridMultilevel"/>
    <w:tmpl w:val="AF06F3FE"/>
    <w:lvl w:ilvl="0" w:tplc="E01C3198">
      <w:start w:val="1"/>
      <w:numFmt w:val="bullet"/>
      <w:pStyle w:val="Rubrik8"/>
      <w:lvlText w:val=""/>
      <w:lvlJc w:val="left"/>
      <w:pPr>
        <w:ind w:left="720" w:hanging="360"/>
      </w:pPr>
      <w:rPr>
        <w:rFonts w:ascii="Symbol" w:hAnsi="Symbol" w:hint="default"/>
        <w:color w:val="3A6E8F"/>
        <w:sz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3347"/>
    <w:multiLevelType w:val="hybridMultilevel"/>
    <w:tmpl w:val="015A1F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1E07"/>
    <w:multiLevelType w:val="hybridMultilevel"/>
    <w:tmpl w:val="4C0CC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27E7E"/>
    <w:multiLevelType w:val="hybridMultilevel"/>
    <w:tmpl w:val="DEF02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81843"/>
    <w:multiLevelType w:val="hybridMultilevel"/>
    <w:tmpl w:val="FB128EAA"/>
    <w:lvl w:ilvl="0" w:tplc="F61A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61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5B23"/>
    <w:multiLevelType w:val="hybridMultilevel"/>
    <w:tmpl w:val="16D8A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85381"/>
    <w:multiLevelType w:val="hybridMultilevel"/>
    <w:tmpl w:val="338A8B7C"/>
    <w:lvl w:ilvl="0" w:tplc="2A3A4F5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4" w:hanging="360"/>
      </w:pPr>
    </w:lvl>
    <w:lvl w:ilvl="2" w:tplc="041D001B" w:tentative="1">
      <w:start w:val="1"/>
      <w:numFmt w:val="lowerRoman"/>
      <w:lvlText w:val="%3."/>
      <w:lvlJc w:val="right"/>
      <w:pPr>
        <w:ind w:left="1724" w:hanging="180"/>
      </w:pPr>
    </w:lvl>
    <w:lvl w:ilvl="3" w:tplc="041D000F" w:tentative="1">
      <w:start w:val="1"/>
      <w:numFmt w:val="decimal"/>
      <w:lvlText w:val="%4."/>
      <w:lvlJc w:val="left"/>
      <w:pPr>
        <w:ind w:left="2444" w:hanging="360"/>
      </w:pPr>
    </w:lvl>
    <w:lvl w:ilvl="4" w:tplc="041D0019" w:tentative="1">
      <w:start w:val="1"/>
      <w:numFmt w:val="lowerLetter"/>
      <w:lvlText w:val="%5."/>
      <w:lvlJc w:val="left"/>
      <w:pPr>
        <w:ind w:left="3164" w:hanging="360"/>
      </w:pPr>
    </w:lvl>
    <w:lvl w:ilvl="5" w:tplc="041D001B" w:tentative="1">
      <w:start w:val="1"/>
      <w:numFmt w:val="lowerRoman"/>
      <w:lvlText w:val="%6."/>
      <w:lvlJc w:val="right"/>
      <w:pPr>
        <w:ind w:left="3884" w:hanging="180"/>
      </w:pPr>
    </w:lvl>
    <w:lvl w:ilvl="6" w:tplc="041D000F" w:tentative="1">
      <w:start w:val="1"/>
      <w:numFmt w:val="decimal"/>
      <w:lvlText w:val="%7."/>
      <w:lvlJc w:val="left"/>
      <w:pPr>
        <w:ind w:left="4604" w:hanging="360"/>
      </w:pPr>
    </w:lvl>
    <w:lvl w:ilvl="7" w:tplc="041D0019" w:tentative="1">
      <w:start w:val="1"/>
      <w:numFmt w:val="lowerLetter"/>
      <w:lvlText w:val="%8."/>
      <w:lvlJc w:val="left"/>
      <w:pPr>
        <w:ind w:left="5324" w:hanging="360"/>
      </w:pPr>
    </w:lvl>
    <w:lvl w:ilvl="8" w:tplc="041D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7345680F"/>
    <w:multiLevelType w:val="hybridMultilevel"/>
    <w:tmpl w:val="B92A3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574DDC"/>
    <w:multiLevelType w:val="hybridMultilevel"/>
    <w:tmpl w:val="B716527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97F4AB1"/>
    <w:multiLevelType w:val="hybridMultilevel"/>
    <w:tmpl w:val="4EA47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3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10"/>
  </w:num>
  <w:num w:numId="20">
    <w:abstractNumId w:val="2"/>
  </w:num>
  <w:num w:numId="21">
    <w:abstractNumId w:val="14"/>
  </w:num>
  <w:num w:numId="22">
    <w:abstractNumId w:val="1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 fill="f" fillcolor="black" stroke="f" strokecolor="white">
      <v:fill color="black" on="f"/>
      <v:stroke color="white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7"/>
    <w:rsid w:val="000306F8"/>
    <w:rsid w:val="0003219A"/>
    <w:rsid w:val="00045CD0"/>
    <w:rsid w:val="000763E5"/>
    <w:rsid w:val="00080570"/>
    <w:rsid w:val="00133696"/>
    <w:rsid w:val="001417F0"/>
    <w:rsid w:val="00150FA4"/>
    <w:rsid w:val="0015387B"/>
    <w:rsid w:val="001A41B8"/>
    <w:rsid w:val="001B0A1A"/>
    <w:rsid w:val="0022401B"/>
    <w:rsid w:val="002359E7"/>
    <w:rsid w:val="00260AE0"/>
    <w:rsid w:val="002839B6"/>
    <w:rsid w:val="002C27A4"/>
    <w:rsid w:val="002C6B21"/>
    <w:rsid w:val="002D290E"/>
    <w:rsid w:val="00313F53"/>
    <w:rsid w:val="0032403D"/>
    <w:rsid w:val="003305EE"/>
    <w:rsid w:val="003517A8"/>
    <w:rsid w:val="003A0A42"/>
    <w:rsid w:val="003B4412"/>
    <w:rsid w:val="0041773A"/>
    <w:rsid w:val="004213D5"/>
    <w:rsid w:val="00433F5E"/>
    <w:rsid w:val="00435EA2"/>
    <w:rsid w:val="004377FC"/>
    <w:rsid w:val="0044591C"/>
    <w:rsid w:val="004556B8"/>
    <w:rsid w:val="00470657"/>
    <w:rsid w:val="00483BD2"/>
    <w:rsid w:val="00496CBC"/>
    <w:rsid w:val="004A763D"/>
    <w:rsid w:val="004B25C5"/>
    <w:rsid w:val="004C684E"/>
    <w:rsid w:val="004F080A"/>
    <w:rsid w:val="004F6886"/>
    <w:rsid w:val="005071E4"/>
    <w:rsid w:val="0051269C"/>
    <w:rsid w:val="00534B4A"/>
    <w:rsid w:val="00543773"/>
    <w:rsid w:val="00556E11"/>
    <w:rsid w:val="005845EC"/>
    <w:rsid w:val="00584EE1"/>
    <w:rsid w:val="005E7C10"/>
    <w:rsid w:val="00606AA6"/>
    <w:rsid w:val="00613400"/>
    <w:rsid w:val="00642F27"/>
    <w:rsid w:val="006450E2"/>
    <w:rsid w:val="006576D7"/>
    <w:rsid w:val="00684310"/>
    <w:rsid w:val="00691B21"/>
    <w:rsid w:val="006C1E00"/>
    <w:rsid w:val="006D7B97"/>
    <w:rsid w:val="0071514D"/>
    <w:rsid w:val="0071636A"/>
    <w:rsid w:val="00717B88"/>
    <w:rsid w:val="0074423F"/>
    <w:rsid w:val="00755279"/>
    <w:rsid w:val="00770B30"/>
    <w:rsid w:val="00790FCA"/>
    <w:rsid w:val="007D05FC"/>
    <w:rsid w:val="007F5871"/>
    <w:rsid w:val="008659AC"/>
    <w:rsid w:val="008A4823"/>
    <w:rsid w:val="009076E7"/>
    <w:rsid w:val="00957C0C"/>
    <w:rsid w:val="00971422"/>
    <w:rsid w:val="00971A97"/>
    <w:rsid w:val="0099538C"/>
    <w:rsid w:val="009D3B5E"/>
    <w:rsid w:val="00A343BC"/>
    <w:rsid w:val="00A72C44"/>
    <w:rsid w:val="00A75094"/>
    <w:rsid w:val="00AD6868"/>
    <w:rsid w:val="00AE14F6"/>
    <w:rsid w:val="00AF71B3"/>
    <w:rsid w:val="00B078B3"/>
    <w:rsid w:val="00B956B3"/>
    <w:rsid w:val="00BF1EA6"/>
    <w:rsid w:val="00C436FE"/>
    <w:rsid w:val="00C76318"/>
    <w:rsid w:val="00CA5A2B"/>
    <w:rsid w:val="00CF6C78"/>
    <w:rsid w:val="00D211C3"/>
    <w:rsid w:val="00D2288F"/>
    <w:rsid w:val="00D70924"/>
    <w:rsid w:val="00D71E9C"/>
    <w:rsid w:val="00D770F4"/>
    <w:rsid w:val="00D92EB1"/>
    <w:rsid w:val="00DB7E44"/>
    <w:rsid w:val="00DC1DA7"/>
    <w:rsid w:val="00DD7501"/>
    <w:rsid w:val="00E47292"/>
    <w:rsid w:val="00E623B2"/>
    <w:rsid w:val="00E9679B"/>
    <w:rsid w:val="00EB44C3"/>
    <w:rsid w:val="00EE7D20"/>
    <w:rsid w:val="00F664F4"/>
    <w:rsid w:val="00F67B9F"/>
    <w:rsid w:val="00F739D8"/>
    <w:rsid w:val="00FD0822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4:docId w14:val="2E0E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  <w:rPr>
      <w:rFonts w:ascii="Arial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  <w:style w:type="character" w:customStyle="1" w:styleId="Verdana10ptFet">
    <w:name w:val="Verdana 10 pt Fet"/>
    <w:rsid w:val="009076E7"/>
    <w:rPr>
      <w:rFonts w:ascii="Verdana" w:hAnsi="Verdana" w:cs="Times New Roman"/>
      <w:b/>
      <w:bCs/>
      <w:sz w:val="20"/>
    </w:rPr>
  </w:style>
  <w:style w:type="character" w:customStyle="1" w:styleId="Verdana8ptFet">
    <w:name w:val="Verdana 8 pt Fet"/>
    <w:rsid w:val="009076E7"/>
    <w:rPr>
      <w:rFonts w:ascii="Verdana" w:hAnsi="Verdana" w:cs="Times New Roman"/>
      <w:b/>
      <w:bCs/>
      <w:sz w:val="16"/>
    </w:rPr>
  </w:style>
  <w:style w:type="paragraph" w:styleId="Kommentarer">
    <w:name w:val="annotation text"/>
    <w:basedOn w:val="Normal"/>
    <w:link w:val="KommentarerChar"/>
    <w:uiPriority w:val="99"/>
    <w:rsid w:val="009076E7"/>
  </w:style>
  <w:style w:type="character" w:customStyle="1" w:styleId="KommentarerChar">
    <w:name w:val="Kommentarer Char"/>
    <w:basedOn w:val="Standardstycketeckensnitt"/>
    <w:link w:val="Kommentarer"/>
    <w:uiPriority w:val="99"/>
    <w:rsid w:val="009076E7"/>
    <w:rPr>
      <w:rFonts w:ascii="Arial" w:hAnsi="Arial"/>
      <w:lang w:eastAsia="en-US"/>
    </w:rPr>
  </w:style>
  <w:style w:type="character" w:customStyle="1" w:styleId="Heading3Char">
    <w:name w:val="Heading 3 Char"/>
    <w:locked/>
    <w:rsid w:val="000763E5"/>
    <w:rPr>
      <w:rFonts w:ascii="Arial" w:hAnsi="Arial" w:cs="Times New Roman"/>
      <w:b/>
      <w:caps/>
      <w:lang w:val="sv-SE" w:eastAsia="en-US" w:bidi="ar-SA"/>
    </w:rPr>
  </w:style>
  <w:style w:type="paragraph" w:styleId="Normalwebb">
    <w:name w:val="Normal (Web)"/>
    <w:basedOn w:val="Normal"/>
    <w:uiPriority w:val="99"/>
    <w:unhideWhenUsed/>
    <w:rsid w:val="000763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rsid w:val="000763E5"/>
  </w:style>
  <w:style w:type="character" w:customStyle="1" w:styleId="FotnotstextChar">
    <w:name w:val="Fotnotstext Char"/>
    <w:basedOn w:val="Standardstycketeckensnitt"/>
    <w:link w:val="Fotnotstext"/>
    <w:rsid w:val="000763E5"/>
    <w:rPr>
      <w:rFonts w:ascii="Arial" w:hAnsi="Arial"/>
      <w:lang w:eastAsia="en-US"/>
    </w:rPr>
  </w:style>
  <w:style w:type="character" w:styleId="Fotnotsreferens">
    <w:name w:val="footnote reference"/>
    <w:basedOn w:val="Standardstycketeckensnitt"/>
    <w:rsid w:val="00076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  <w:rPr>
      <w:rFonts w:ascii="Arial" w:hAnsi="Arial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  <w:style w:type="character" w:customStyle="1" w:styleId="Verdana10ptFet">
    <w:name w:val="Verdana 10 pt Fet"/>
    <w:rsid w:val="009076E7"/>
    <w:rPr>
      <w:rFonts w:ascii="Verdana" w:hAnsi="Verdana" w:cs="Times New Roman"/>
      <w:b/>
      <w:bCs/>
      <w:sz w:val="20"/>
    </w:rPr>
  </w:style>
  <w:style w:type="character" w:customStyle="1" w:styleId="Verdana8ptFet">
    <w:name w:val="Verdana 8 pt Fet"/>
    <w:rsid w:val="009076E7"/>
    <w:rPr>
      <w:rFonts w:ascii="Verdana" w:hAnsi="Verdana" w:cs="Times New Roman"/>
      <w:b/>
      <w:bCs/>
      <w:sz w:val="16"/>
    </w:rPr>
  </w:style>
  <w:style w:type="paragraph" w:styleId="Kommentarer">
    <w:name w:val="annotation text"/>
    <w:basedOn w:val="Normal"/>
    <w:link w:val="KommentarerChar"/>
    <w:uiPriority w:val="99"/>
    <w:rsid w:val="009076E7"/>
  </w:style>
  <w:style w:type="character" w:customStyle="1" w:styleId="KommentarerChar">
    <w:name w:val="Kommentarer Char"/>
    <w:basedOn w:val="Standardstycketeckensnitt"/>
    <w:link w:val="Kommentarer"/>
    <w:uiPriority w:val="99"/>
    <w:rsid w:val="009076E7"/>
    <w:rPr>
      <w:rFonts w:ascii="Arial" w:hAnsi="Arial"/>
      <w:lang w:eastAsia="en-US"/>
    </w:rPr>
  </w:style>
  <w:style w:type="character" w:customStyle="1" w:styleId="Heading3Char">
    <w:name w:val="Heading 3 Char"/>
    <w:locked/>
    <w:rsid w:val="000763E5"/>
    <w:rPr>
      <w:rFonts w:ascii="Arial" w:hAnsi="Arial" w:cs="Times New Roman"/>
      <w:b/>
      <w:caps/>
      <w:lang w:val="sv-SE" w:eastAsia="en-US" w:bidi="ar-SA"/>
    </w:rPr>
  </w:style>
  <w:style w:type="paragraph" w:styleId="Normalwebb">
    <w:name w:val="Normal (Web)"/>
    <w:basedOn w:val="Normal"/>
    <w:uiPriority w:val="99"/>
    <w:unhideWhenUsed/>
    <w:rsid w:val="000763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rsid w:val="000763E5"/>
  </w:style>
  <w:style w:type="character" w:customStyle="1" w:styleId="FotnotstextChar">
    <w:name w:val="Fotnotstext Char"/>
    <w:basedOn w:val="Standardstycketeckensnitt"/>
    <w:link w:val="Fotnotstext"/>
    <w:rsid w:val="000763E5"/>
    <w:rPr>
      <w:rFonts w:ascii="Arial" w:hAnsi="Arial"/>
      <w:lang w:eastAsia="en-US"/>
    </w:rPr>
  </w:style>
  <w:style w:type="character" w:styleId="Fotnotsreferens">
    <w:name w:val="footnote reference"/>
    <w:basedOn w:val="Standardstycketeckensnitt"/>
    <w:rsid w:val="0007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4C new">
      <a:dk1>
        <a:sysClr val="windowText" lastClr="000000"/>
      </a:dk1>
      <a:lt1>
        <a:sysClr val="window" lastClr="FFFFFF"/>
      </a:lt1>
      <a:dk2>
        <a:srgbClr val="3A6E8F"/>
      </a:dk2>
      <a:lt2>
        <a:srgbClr val="EEECE1"/>
      </a:lt2>
      <a:accent1>
        <a:srgbClr val="3A6E8F"/>
      </a:accent1>
      <a:accent2>
        <a:srgbClr val="7FA1B6"/>
      </a:accent2>
      <a:accent3>
        <a:srgbClr val="B9C7D4"/>
      </a:accent3>
      <a:accent4>
        <a:srgbClr val="EF4135"/>
      </a:accent4>
      <a:accent5>
        <a:srgbClr val="F26631"/>
      </a:accent5>
      <a:accent6>
        <a:srgbClr val="F7861E"/>
      </a:accent6>
      <a:hlink>
        <a:srgbClr val="3A6E8F"/>
      </a:hlink>
      <a:folHlink>
        <a:srgbClr val="F786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6BB00B057DC4C99D75DD1066CB8E4" ma:contentTypeVersion="5" ma:contentTypeDescription="Create a new document." ma:contentTypeScope="" ma:versionID="0976652f46145c6decc7be36e7cbf154">
  <xsd:schema xmlns:xsd="http://www.w3.org/2001/XMLSchema" xmlns:xs="http://www.w3.org/2001/XMLSchema" xmlns:p="http://schemas.microsoft.com/office/2006/metadata/properties" xmlns:ns2="54866b44-0dbf-4d56-a755-1008aa488360" targetNamespace="http://schemas.microsoft.com/office/2006/metadata/properties" ma:root="true" ma:fieldsID="b7d76d3e32fc8f1d9751040bce7fa66d" ns2:_="">
    <xsd:import namespace="54866b44-0dbf-4d56-a755-1008aa4883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6b44-0dbf-4d56-a755-1008aa48836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866b44-0dbf-4d56-a755-1008aa488360">WY4F3CUT6PNZ-99-112</_dlc_DocId>
    <_dlc_DocIdUrl xmlns="54866b44-0dbf-4d56-a755-1008aa488360">
      <Url>http://intranet.4cstrategies.com/productsandservices/_layouts/15/DocIdRedir.aspx?ID=WY4F3CUT6PNZ-99-112</Url>
      <Description>WY4F3CUT6PNZ-99-112</Description>
    </_dlc_DocIdUrl>
    <_dlc_DocIdPersistId xmlns="54866b44-0dbf-4d56-a755-1008aa488360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F714-9F1F-4A43-B8E2-5D774198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6b44-0dbf-4d56-a755-1008aa488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C8B48-E0DB-4E1C-B01E-802F42B8AB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46CD89-9AE3-4A16-A7A7-364F48C40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35C99-B4AE-408D-9F59-C5CD9259681A}">
  <ds:schemaRefs>
    <ds:schemaRef ds:uri="http://schemas.microsoft.com/office/infopath/2007/PartnerControls"/>
    <ds:schemaRef ds:uri="http://schemas.microsoft.com/office/2006/documentManagement/types"/>
    <ds:schemaRef ds:uri="54866b44-0dbf-4d56-a755-1008aa48836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E005B47-2188-4497-B782-18BAC8E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Karin Svensson</dc:creator>
  <cp:lastModifiedBy>Gustavsson Lisbeth</cp:lastModifiedBy>
  <cp:revision>3</cp:revision>
  <cp:lastPrinted>2015-05-29T12:24:00Z</cp:lastPrinted>
  <dcterms:created xsi:type="dcterms:W3CDTF">2015-05-29T06:06:00Z</dcterms:created>
  <dcterms:modified xsi:type="dcterms:W3CDTF">2015-05-29T12:25:00Z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0x01010028B6BB00B057DC4C99D75DD1066CB8E4</vt:lpwstr>
  </property>
  <property fmtid="{D5CDD505-2E9C-101B-9397-08002B2CF9AE}" pid="3" name="_dlc_DocIdItemGuid">
    <vt:lpwstr>0a167322-bd8a-48e0-9102-43ae60e60622</vt:lpwstr>
  </property>
  <property fmtid="{D5CDD505-2E9C-101B-9397-08002B2CF9AE}" pid="4" name="TemplateUrl">
    <vt:lpwstr/>
  </property>
  <property fmtid="{D5CDD505-2E9C-101B-9397-08002B2CF9AE}" pid="5" name="Order">
    <vt:r8>11200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/>
  </property>
</Properties>
</file>